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88" w:rsidRPr="00370C17" w:rsidRDefault="00653388" w:rsidP="00653388">
      <w:pPr>
        <w:pStyle w:val="ListeParagraf"/>
        <w:jc w:val="both"/>
        <w:rPr>
          <w:b/>
        </w:rPr>
      </w:pPr>
      <w:r w:rsidRPr="00370C17">
        <w:rPr>
          <w:b/>
        </w:rPr>
        <w:t xml:space="preserve">18. Ulusal Zemin Mekaniği ve Geoteknik Mühendisliği Konferansı (ZMGM18) bildiri yükleme adımları aşağıda belirtilmektedir. </w:t>
      </w:r>
      <w:bookmarkStart w:id="0" w:name="_GoBack"/>
      <w:bookmarkEnd w:id="0"/>
    </w:p>
    <w:p w:rsidR="00653388" w:rsidRDefault="00653388" w:rsidP="00653388">
      <w:pPr>
        <w:pStyle w:val="ListeParagraf"/>
        <w:jc w:val="both"/>
      </w:pPr>
    </w:p>
    <w:p w:rsidR="007A35CE" w:rsidRDefault="007A35CE" w:rsidP="00653388">
      <w:pPr>
        <w:pStyle w:val="ListeParagraf"/>
        <w:numPr>
          <w:ilvl w:val="0"/>
          <w:numId w:val="4"/>
        </w:numPr>
        <w:jc w:val="both"/>
      </w:pPr>
      <w:hyperlink r:id="rId8" w:history="1">
        <w:r w:rsidRPr="001C6480">
          <w:rPr>
            <w:rStyle w:val="Kpr"/>
          </w:rPr>
          <w:t>https://www.abstractagent.com/2022zmgm/</w:t>
        </w:r>
      </w:hyperlink>
      <w:r>
        <w:t xml:space="preserve"> adresinden yükleme platformuna ulaşılmaktadır.</w:t>
      </w:r>
    </w:p>
    <w:p w:rsidR="00653388" w:rsidRDefault="00653388" w:rsidP="00653388">
      <w:pPr>
        <w:pStyle w:val="ListeParagraf"/>
        <w:jc w:val="both"/>
      </w:pPr>
    </w:p>
    <w:p w:rsidR="007A35CE" w:rsidRDefault="00653388" w:rsidP="00653388">
      <w:pPr>
        <w:pStyle w:val="ListeParagraf"/>
        <w:numPr>
          <w:ilvl w:val="0"/>
          <w:numId w:val="4"/>
        </w:numPr>
        <w:jc w:val="both"/>
      </w:pPr>
      <w:r>
        <w:t xml:space="preserve">Resimde yer alan panelde </w:t>
      </w:r>
      <w:r w:rsidRPr="00653388">
        <w:rPr>
          <w:b/>
          <w:color w:val="0000FF"/>
        </w:rPr>
        <w:t>“K</w:t>
      </w:r>
      <w:r w:rsidR="007A35CE" w:rsidRPr="00653388">
        <w:rPr>
          <w:b/>
          <w:color w:val="0000FF"/>
        </w:rPr>
        <w:t>ullanıcı adı</w:t>
      </w:r>
      <w:r w:rsidRPr="00653388">
        <w:rPr>
          <w:b/>
          <w:color w:val="0000FF"/>
        </w:rPr>
        <w:t>”</w:t>
      </w:r>
      <w:r w:rsidR="007A35CE">
        <w:t xml:space="preserve"> ve </w:t>
      </w:r>
      <w:r w:rsidRPr="00653388">
        <w:rPr>
          <w:b/>
          <w:color w:val="0000FF"/>
        </w:rPr>
        <w:t>“Ş</w:t>
      </w:r>
      <w:r w:rsidR="007A35CE" w:rsidRPr="00653388">
        <w:rPr>
          <w:b/>
          <w:color w:val="0000FF"/>
        </w:rPr>
        <w:t>ifre</w:t>
      </w:r>
      <w:r w:rsidRPr="00653388">
        <w:rPr>
          <w:b/>
          <w:color w:val="0000FF"/>
        </w:rPr>
        <w:t>”</w:t>
      </w:r>
      <w:r w:rsidR="007A35CE">
        <w:t xml:space="preserve"> ile sisteme giriş yapılabilmektedir. </w:t>
      </w:r>
    </w:p>
    <w:p w:rsidR="00D34F98" w:rsidRDefault="007A35CE" w:rsidP="00653388">
      <w:pPr>
        <w:pStyle w:val="ListeParagraf"/>
        <w:jc w:val="center"/>
      </w:pPr>
      <w:r w:rsidRPr="007A35CE">
        <w:drawing>
          <wp:inline distT="0" distB="0" distL="0" distR="0" wp14:anchorId="6BB5D088" wp14:editId="0599C2F3">
            <wp:extent cx="2067636" cy="442665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2865" cy="46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CE" w:rsidRDefault="007A35CE" w:rsidP="007A35CE">
      <w:pPr>
        <w:pStyle w:val="ListeParagraf"/>
      </w:pPr>
    </w:p>
    <w:p w:rsidR="007A35CE" w:rsidRDefault="007A35CE" w:rsidP="00653388">
      <w:pPr>
        <w:pStyle w:val="ListeParagraf"/>
        <w:numPr>
          <w:ilvl w:val="0"/>
          <w:numId w:val="5"/>
        </w:numPr>
        <w:jc w:val="both"/>
      </w:pPr>
      <w:r>
        <w:t xml:space="preserve">Sistemi ilk defa kullanacak olan yazarlar, </w:t>
      </w:r>
      <w:r w:rsidRPr="00653388">
        <w:rPr>
          <w:b/>
          <w:color w:val="0000FF"/>
        </w:rPr>
        <w:t>“Yeni Kullanıcı”</w:t>
      </w:r>
      <w:r>
        <w:t xml:space="preserve"> kısmından kayıt olarak belirle</w:t>
      </w:r>
      <w:r w:rsidR="00653388">
        <w:t>dikleri kullanıcı adı ve ş</w:t>
      </w:r>
      <w:r>
        <w:t>ifre ile sisteme erişim sağlayabilirler.</w:t>
      </w:r>
    </w:p>
    <w:p w:rsidR="007A35CE" w:rsidRDefault="007A35CE" w:rsidP="007A35CE">
      <w:pPr>
        <w:pStyle w:val="ListeParagraf"/>
      </w:pPr>
    </w:p>
    <w:p w:rsidR="007A35CE" w:rsidRDefault="007A35CE" w:rsidP="00653388">
      <w:pPr>
        <w:pStyle w:val="ListeParagraf"/>
        <w:numPr>
          <w:ilvl w:val="0"/>
          <w:numId w:val="5"/>
        </w:numPr>
      </w:pPr>
      <w:r>
        <w:t xml:space="preserve">Yükleme platformuna giriş sağlandıktan sonra, </w:t>
      </w:r>
      <w:r w:rsidRPr="007A35CE">
        <w:drawing>
          <wp:inline distT="0" distB="0" distL="0" distR="0" wp14:anchorId="41AD8BA8" wp14:editId="5401D1BC">
            <wp:extent cx="375314" cy="351484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493" cy="36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imgesine tıklayarak yeni bildirilerini yükleme adımına geçebilirler.</w:t>
      </w:r>
    </w:p>
    <w:p w:rsidR="007A35CE" w:rsidRDefault="007A35CE" w:rsidP="007A35CE">
      <w:pPr>
        <w:pStyle w:val="ListeParagraf"/>
      </w:pPr>
    </w:p>
    <w:p w:rsidR="007A35CE" w:rsidRDefault="007A35CE" w:rsidP="00653388">
      <w:pPr>
        <w:pStyle w:val="ListeParagraf"/>
        <w:numPr>
          <w:ilvl w:val="0"/>
          <w:numId w:val="5"/>
        </w:numPr>
      </w:pPr>
      <w:r>
        <w:t>Yeni Bildiri ekranında aşağıdaki resimde yer alan bilgi ekranını göreceklerdir.</w:t>
      </w:r>
    </w:p>
    <w:p w:rsidR="007A35CE" w:rsidRDefault="007A35CE" w:rsidP="00653388">
      <w:pPr>
        <w:pStyle w:val="ListeParagraf"/>
        <w:jc w:val="center"/>
      </w:pPr>
      <w:r w:rsidRPr="007A35CE">
        <w:drawing>
          <wp:inline distT="0" distB="0" distL="0" distR="0" wp14:anchorId="611A2799" wp14:editId="15FB3284">
            <wp:extent cx="3600000" cy="1376191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3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CE" w:rsidRDefault="007A35CE" w:rsidP="007A35CE">
      <w:pPr>
        <w:pStyle w:val="ListeParagraf"/>
      </w:pPr>
    </w:p>
    <w:p w:rsidR="007A35CE" w:rsidRDefault="007A35CE" w:rsidP="00653388">
      <w:pPr>
        <w:pStyle w:val="ListeParagraf"/>
        <w:numPr>
          <w:ilvl w:val="0"/>
          <w:numId w:val="6"/>
        </w:numPr>
        <w:jc w:val="both"/>
      </w:pPr>
      <w:r>
        <w:t xml:space="preserve">Bu bilgi ekranı üzerinden </w:t>
      </w:r>
      <w:r w:rsidRPr="00653388">
        <w:rPr>
          <w:b/>
          <w:color w:val="0000FF"/>
        </w:rPr>
        <w:t>“Buradan Başlayınız”</w:t>
      </w:r>
      <w:r>
        <w:t xml:space="preserve"> kısmına tıklayarak Bildiri Gönderim Adımları ekranını geçiş sağlayabileceklerdir. </w:t>
      </w:r>
    </w:p>
    <w:p w:rsidR="00CC4D77" w:rsidRDefault="00CC4D77" w:rsidP="007A35CE">
      <w:pPr>
        <w:pStyle w:val="ListeParagraf"/>
      </w:pPr>
    </w:p>
    <w:p w:rsidR="00CC4D77" w:rsidRDefault="00CC4D77" w:rsidP="00653388">
      <w:pPr>
        <w:pStyle w:val="ListeParagraf"/>
        <w:numPr>
          <w:ilvl w:val="0"/>
          <w:numId w:val="6"/>
        </w:numPr>
        <w:jc w:val="both"/>
      </w:pPr>
      <w:r w:rsidRPr="00653388">
        <w:rPr>
          <w:b/>
          <w:color w:val="C00000"/>
        </w:rPr>
        <w:t>Adım 1/10: Sunum tercihleri ekranında,</w:t>
      </w:r>
      <w:r>
        <w:t xml:space="preserve"> bildirinize ait bildiri dili, grubu ve sunum şekli gibi bilgileri doldurarak </w:t>
      </w:r>
      <w:r w:rsidRPr="00653388">
        <w:rPr>
          <w:b/>
          <w:color w:val="7030A0"/>
        </w:rPr>
        <w:t>“Kaydet ve Devam Et”</w:t>
      </w:r>
      <w:r>
        <w:t xml:space="preserve"> seçeneği üzerinden diğer adımlara geçebilirsiniz.</w:t>
      </w:r>
    </w:p>
    <w:p w:rsidR="00CC4D77" w:rsidRDefault="00CC4D77" w:rsidP="00653388">
      <w:pPr>
        <w:pStyle w:val="ListeParagraf"/>
        <w:jc w:val="center"/>
      </w:pPr>
      <w:r w:rsidRPr="00CC4D77">
        <w:lastRenderedPageBreak/>
        <w:drawing>
          <wp:inline distT="0" distB="0" distL="0" distR="0" wp14:anchorId="0123CF35" wp14:editId="28227C92">
            <wp:extent cx="3600000" cy="1164683"/>
            <wp:effectExtent l="0" t="0" r="63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6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388" w:rsidRDefault="00653388" w:rsidP="00653388">
      <w:pPr>
        <w:pStyle w:val="ListeParagraf"/>
        <w:jc w:val="center"/>
      </w:pPr>
    </w:p>
    <w:p w:rsidR="00CC4D77" w:rsidRDefault="00CC4D77" w:rsidP="00653388">
      <w:pPr>
        <w:pStyle w:val="ListeParagraf"/>
        <w:numPr>
          <w:ilvl w:val="0"/>
          <w:numId w:val="7"/>
        </w:numPr>
      </w:pPr>
      <w:r w:rsidRPr="00653388">
        <w:rPr>
          <w:b/>
          <w:color w:val="C00000"/>
        </w:rPr>
        <w:t>Adım 2</w:t>
      </w:r>
      <w:r w:rsidRPr="00653388">
        <w:rPr>
          <w:b/>
          <w:color w:val="C00000"/>
        </w:rPr>
        <w:t>/1</w:t>
      </w:r>
      <w:r w:rsidRPr="00653388">
        <w:rPr>
          <w:b/>
          <w:color w:val="C00000"/>
        </w:rPr>
        <w:t xml:space="preserve">0: Kurum bilgileri </w:t>
      </w:r>
      <w:r w:rsidRPr="00653388">
        <w:rPr>
          <w:b/>
          <w:color w:val="C00000"/>
        </w:rPr>
        <w:t>e</w:t>
      </w:r>
      <w:r w:rsidRPr="00653388">
        <w:rPr>
          <w:b/>
          <w:color w:val="C00000"/>
        </w:rPr>
        <w:t>kranında,</w:t>
      </w:r>
      <w:r>
        <w:t xml:space="preserve"> bildirinizin yazarlarının bağlı oldukları kurumların bilgilerini açıklamalara dikkat ederek girerek</w:t>
      </w:r>
      <w:r>
        <w:t xml:space="preserve"> </w:t>
      </w:r>
      <w:r w:rsidRPr="00653388">
        <w:rPr>
          <w:b/>
          <w:color w:val="7030A0"/>
        </w:rPr>
        <w:t>“Kaydet ve Devam Et”</w:t>
      </w:r>
      <w:r>
        <w:t xml:space="preserve"> seçeneği üzerinden diğer adımlara geçebilirsiniz.</w:t>
      </w:r>
    </w:p>
    <w:p w:rsidR="00653388" w:rsidRDefault="00653388" w:rsidP="00653388">
      <w:pPr>
        <w:pStyle w:val="ListeParagraf"/>
        <w:ind w:left="1440"/>
      </w:pPr>
    </w:p>
    <w:p w:rsidR="00CC4D77" w:rsidRDefault="00CC4D77" w:rsidP="00653388">
      <w:pPr>
        <w:pStyle w:val="ListeParagraf"/>
        <w:jc w:val="center"/>
      </w:pPr>
      <w:r w:rsidRPr="00CC4D77">
        <w:drawing>
          <wp:inline distT="0" distB="0" distL="0" distR="0" wp14:anchorId="322F7947" wp14:editId="29A464A0">
            <wp:extent cx="3600000" cy="3195238"/>
            <wp:effectExtent l="0" t="0" r="635" b="571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1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388" w:rsidRDefault="00653388" w:rsidP="00653388">
      <w:pPr>
        <w:pStyle w:val="ListeParagraf"/>
        <w:jc w:val="center"/>
      </w:pPr>
    </w:p>
    <w:p w:rsidR="00CC4D77" w:rsidRDefault="00CC4D77" w:rsidP="00653388">
      <w:pPr>
        <w:pStyle w:val="ListeParagraf"/>
        <w:numPr>
          <w:ilvl w:val="0"/>
          <w:numId w:val="7"/>
        </w:numPr>
        <w:jc w:val="both"/>
      </w:pPr>
      <w:r w:rsidRPr="00653388">
        <w:rPr>
          <w:b/>
          <w:color w:val="C00000"/>
        </w:rPr>
        <w:t>Adım 3</w:t>
      </w:r>
      <w:r w:rsidRPr="00653388">
        <w:rPr>
          <w:b/>
          <w:color w:val="C00000"/>
        </w:rPr>
        <w:t>/10</w:t>
      </w:r>
      <w:r w:rsidR="00653388" w:rsidRPr="00653388">
        <w:rPr>
          <w:b/>
          <w:color w:val="C00000"/>
        </w:rPr>
        <w:t>:</w:t>
      </w:r>
      <w:r w:rsidRPr="00653388">
        <w:rPr>
          <w:b/>
          <w:color w:val="C00000"/>
        </w:rPr>
        <w:t xml:space="preserve"> Yazar</w:t>
      </w:r>
      <w:r w:rsidRPr="00653388">
        <w:rPr>
          <w:b/>
          <w:color w:val="C00000"/>
        </w:rPr>
        <w:t xml:space="preserve"> bilgileri ekranında,</w:t>
      </w:r>
      <w:r>
        <w:t xml:space="preserve"> bildirinizin yazarlarının </w:t>
      </w:r>
      <w:r>
        <w:t xml:space="preserve">ad ve </w:t>
      </w:r>
      <w:proofErr w:type="spellStart"/>
      <w:r>
        <w:t>soyad</w:t>
      </w:r>
      <w:proofErr w:type="spellEnd"/>
      <w:r>
        <w:t xml:space="preserve"> bilgilerini, ORCID bilgilerini </w:t>
      </w:r>
      <w:r>
        <w:t xml:space="preserve">açıklamalara dikkat ederek girerek </w:t>
      </w:r>
      <w:r w:rsidRPr="00653388">
        <w:rPr>
          <w:b/>
          <w:color w:val="7030A0"/>
        </w:rPr>
        <w:t>“Kaydet ve Devam Et”</w:t>
      </w:r>
      <w:r w:rsidRPr="00653388">
        <w:rPr>
          <w:color w:val="7030A0"/>
        </w:rPr>
        <w:t xml:space="preserve"> </w:t>
      </w:r>
      <w:r>
        <w:t>seçeneği üzerinden diğer adımlara geçebilirsiniz.</w:t>
      </w:r>
    </w:p>
    <w:p w:rsidR="00CC4D77" w:rsidRDefault="00653388" w:rsidP="00653388">
      <w:pPr>
        <w:pStyle w:val="ListeParagraf"/>
        <w:jc w:val="center"/>
      </w:pPr>
      <w:r w:rsidRPr="00653388">
        <w:lastRenderedPageBreak/>
        <w:drawing>
          <wp:inline distT="0" distB="0" distL="0" distR="0" wp14:anchorId="38D232F3" wp14:editId="3973D024">
            <wp:extent cx="3600000" cy="3801190"/>
            <wp:effectExtent l="0" t="0" r="635" b="889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8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D77" w:rsidRDefault="00CC4D77" w:rsidP="00CC4D77">
      <w:pPr>
        <w:pStyle w:val="ListeParagraf"/>
      </w:pPr>
    </w:p>
    <w:p w:rsidR="00BA5063" w:rsidRDefault="00B977B1" w:rsidP="00BA5063">
      <w:pPr>
        <w:pStyle w:val="ListeParagraf"/>
        <w:jc w:val="both"/>
      </w:pPr>
      <w:r w:rsidRPr="00653388">
        <w:rPr>
          <w:b/>
          <w:color w:val="C00000"/>
        </w:rPr>
        <w:t>Adım 4</w:t>
      </w:r>
      <w:r w:rsidR="00CC4D77" w:rsidRPr="00653388">
        <w:rPr>
          <w:b/>
          <w:color w:val="C00000"/>
        </w:rPr>
        <w:t>/10</w:t>
      </w:r>
      <w:r w:rsidR="00653388" w:rsidRPr="00653388">
        <w:rPr>
          <w:b/>
          <w:color w:val="C00000"/>
        </w:rPr>
        <w:t>:</w:t>
      </w:r>
      <w:r w:rsidR="00CC4D77" w:rsidRPr="00653388">
        <w:rPr>
          <w:b/>
          <w:color w:val="C00000"/>
        </w:rPr>
        <w:t xml:space="preserve"> </w:t>
      </w:r>
      <w:r w:rsidRPr="00653388">
        <w:rPr>
          <w:b/>
          <w:color w:val="C00000"/>
        </w:rPr>
        <w:t>Sunan y</w:t>
      </w:r>
      <w:r w:rsidR="00CC4D77" w:rsidRPr="00653388">
        <w:rPr>
          <w:b/>
          <w:color w:val="C00000"/>
        </w:rPr>
        <w:t>azar bilgileri ekranında,</w:t>
      </w:r>
      <w:r w:rsidR="00CC4D77">
        <w:t xml:space="preserve"> </w:t>
      </w:r>
      <w:r>
        <w:t xml:space="preserve">bildiriyi sunacak araştırmacının iletişim bilgilerini </w:t>
      </w:r>
      <w:r w:rsidR="00CC4D77">
        <w:t xml:space="preserve">açıklamalara dikkat ederek girerek </w:t>
      </w:r>
      <w:r w:rsidR="00CC4D77" w:rsidRPr="00653388">
        <w:rPr>
          <w:b/>
          <w:color w:val="7030A0"/>
        </w:rPr>
        <w:t>“Kaydet ve Devam Et”</w:t>
      </w:r>
      <w:r w:rsidR="00CC4D77">
        <w:t xml:space="preserve"> seçeneği üzerinden diğer adımlara geçebilirsiniz.</w:t>
      </w:r>
    </w:p>
    <w:p w:rsidR="00B977B1" w:rsidRDefault="00653388" w:rsidP="00BA5063">
      <w:pPr>
        <w:pStyle w:val="ListeParagraf"/>
        <w:jc w:val="center"/>
      </w:pPr>
      <w:r w:rsidRPr="00653388">
        <w:drawing>
          <wp:inline distT="0" distB="0" distL="0" distR="0" wp14:anchorId="25E4F616" wp14:editId="0CF0A9B9">
            <wp:extent cx="3240000" cy="3151071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15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7B1" w:rsidRDefault="00B977B1" w:rsidP="00D357F2">
      <w:pPr>
        <w:pStyle w:val="ListeParagraf"/>
        <w:numPr>
          <w:ilvl w:val="0"/>
          <w:numId w:val="7"/>
        </w:numPr>
        <w:jc w:val="both"/>
      </w:pPr>
      <w:r w:rsidRPr="00653388">
        <w:rPr>
          <w:b/>
          <w:color w:val="C00000"/>
        </w:rPr>
        <w:lastRenderedPageBreak/>
        <w:t>Adım 5</w:t>
      </w:r>
      <w:r w:rsidRPr="00653388">
        <w:rPr>
          <w:b/>
          <w:color w:val="C00000"/>
        </w:rPr>
        <w:t>/10</w:t>
      </w:r>
      <w:r w:rsidR="00653388" w:rsidRPr="00653388">
        <w:rPr>
          <w:b/>
          <w:color w:val="C00000"/>
        </w:rPr>
        <w:t>:</w:t>
      </w:r>
      <w:r w:rsidRPr="00653388">
        <w:rPr>
          <w:b/>
          <w:color w:val="C00000"/>
        </w:rPr>
        <w:t xml:space="preserve"> </w:t>
      </w:r>
      <w:r w:rsidRPr="00653388">
        <w:rPr>
          <w:b/>
          <w:color w:val="C00000"/>
        </w:rPr>
        <w:t>Bildiri başlığı</w:t>
      </w:r>
      <w:r w:rsidRPr="00653388">
        <w:rPr>
          <w:b/>
          <w:color w:val="C00000"/>
        </w:rPr>
        <w:t xml:space="preserve"> ekranında,</w:t>
      </w:r>
      <w:r>
        <w:t xml:space="preserve"> </w:t>
      </w:r>
      <w:r>
        <w:t>bildiri başlığını eksiksiz</w:t>
      </w:r>
      <w:r>
        <w:t xml:space="preserve"> girerek </w:t>
      </w:r>
      <w:r w:rsidRPr="00653388">
        <w:rPr>
          <w:b/>
          <w:color w:val="7030A0"/>
        </w:rPr>
        <w:t xml:space="preserve">“Kaydet ve Devam Et” </w:t>
      </w:r>
      <w:r>
        <w:t>seçeneği üzerinden diğer adımlara geçebilirsiniz.</w:t>
      </w:r>
    </w:p>
    <w:p w:rsidR="00653388" w:rsidRDefault="00653388" w:rsidP="00653388">
      <w:pPr>
        <w:pStyle w:val="ListeParagraf"/>
        <w:ind w:left="1440"/>
        <w:jc w:val="both"/>
      </w:pPr>
    </w:p>
    <w:p w:rsidR="00B977B1" w:rsidRDefault="00B977B1" w:rsidP="00653388">
      <w:pPr>
        <w:pStyle w:val="ListeParagraf"/>
        <w:jc w:val="center"/>
      </w:pPr>
      <w:r w:rsidRPr="00B977B1">
        <w:drawing>
          <wp:inline distT="0" distB="0" distL="0" distR="0" wp14:anchorId="0B22DEC0" wp14:editId="374B11EB">
            <wp:extent cx="3600000" cy="1740079"/>
            <wp:effectExtent l="0" t="0" r="63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7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7B1" w:rsidRDefault="00B977B1" w:rsidP="00CC4D77">
      <w:pPr>
        <w:pStyle w:val="ListeParagraf"/>
      </w:pPr>
    </w:p>
    <w:p w:rsidR="00B977B1" w:rsidRDefault="00B977B1" w:rsidP="00653388">
      <w:pPr>
        <w:pStyle w:val="ListeParagraf"/>
        <w:numPr>
          <w:ilvl w:val="0"/>
          <w:numId w:val="7"/>
        </w:numPr>
        <w:jc w:val="both"/>
      </w:pPr>
      <w:r w:rsidRPr="00653388">
        <w:rPr>
          <w:b/>
          <w:color w:val="C00000"/>
        </w:rPr>
        <w:t>Adım 6</w:t>
      </w:r>
      <w:r w:rsidRPr="00653388">
        <w:rPr>
          <w:b/>
          <w:color w:val="C00000"/>
        </w:rPr>
        <w:t>/10</w:t>
      </w:r>
      <w:r w:rsidR="00653388" w:rsidRPr="00653388">
        <w:rPr>
          <w:b/>
          <w:color w:val="C00000"/>
        </w:rPr>
        <w:t>:</w:t>
      </w:r>
      <w:r w:rsidRPr="00653388">
        <w:rPr>
          <w:b/>
          <w:color w:val="C00000"/>
        </w:rPr>
        <w:t xml:space="preserve"> </w:t>
      </w:r>
      <w:r w:rsidRPr="00653388">
        <w:rPr>
          <w:b/>
          <w:color w:val="C00000"/>
        </w:rPr>
        <w:t>Özet/</w:t>
      </w:r>
      <w:proofErr w:type="spellStart"/>
      <w:r w:rsidRPr="00653388">
        <w:rPr>
          <w:b/>
          <w:color w:val="C00000"/>
        </w:rPr>
        <w:t>Abstract</w:t>
      </w:r>
      <w:proofErr w:type="spellEnd"/>
      <w:r w:rsidRPr="00653388">
        <w:rPr>
          <w:b/>
          <w:color w:val="C00000"/>
        </w:rPr>
        <w:t xml:space="preserve"> ekranında,</w:t>
      </w:r>
      <w:r>
        <w:t xml:space="preserve"> </w:t>
      </w:r>
      <w:r>
        <w:t xml:space="preserve">en fazla 200 kelime olmak üzere bildiri özetlerinizi belirtilen açıklamalar ışığında </w:t>
      </w:r>
      <w:r w:rsidR="00653388">
        <w:t>yazarak</w:t>
      </w:r>
      <w:r>
        <w:t xml:space="preserve"> </w:t>
      </w:r>
      <w:r w:rsidRPr="00653388">
        <w:rPr>
          <w:b/>
          <w:color w:val="7030A0"/>
        </w:rPr>
        <w:t>“Kaydet ve Devam Et”</w:t>
      </w:r>
      <w:r>
        <w:t xml:space="preserve"> seçeneği üzerinden diğer adımlara geçebilirsiniz.</w:t>
      </w:r>
    </w:p>
    <w:p w:rsidR="00E551D6" w:rsidRDefault="00E551D6" w:rsidP="00B977B1">
      <w:pPr>
        <w:pStyle w:val="ListeParagraf"/>
      </w:pPr>
    </w:p>
    <w:p w:rsidR="00E551D6" w:rsidRDefault="00653388" w:rsidP="00653388">
      <w:pPr>
        <w:pStyle w:val="ListeParagraf"/>
        <w:jc w:val="center"/>
      </w:pPr>
      <w:r w:rsidRPr="00653388">
        <w:drawing>
          <wp:inline distT="0" distB="0" distL="0" distR="0" wp14:anchorId="0EC8992E" wp14:editId="77F2681E">
            <wp:extent cx="3600000" cy="3687302"/>
            <wp:effectExtent l="0" t="0" r="635" b="889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8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1D6" w:rsidRDefault="00E551D6" w:rsidP="00B977B1">
      <w:pPr>
        <w:pStyle w:val="ListeParagraf"/>
      </w:pPr>
    </w:p>
    <w:p w:rsidR="00E551D6" w:rsidRDefault="00E551D6" w:rsidP="00653388">
      <w:pPr>
        <w:pStyle w:val="ListeParagraf"/>
        <w:numPr>
          <w:ilvl w:val="0"/>
          <w:numId w:val="7"/>
        </w:numPr>
        <w:jc w:val="both"/>
      </w:pPr>
      <w:r w:rsidRPr="00653388">
        <w:rPr>
          <w:b/>
          <w:color w:val="C00000"/>
        </w:rPr>
        <w:lastRenderedPageBreak/>
        <w:t>Adım 7</w:t>
      </w:r>
      <w:r w:rsidRPr="00653388">
        <w:rPr>
          <w:b/>
          <w:color w:val="C00000"/>
        </w:rPr>
        <w:t>/10</w:t>
      </w:r>
      <w:r w:rsidR="00653388" w:rsidRPr="00653388">
        <w:rPr>
          <w:b/>
          <w:color w:val="C00000"/>
        </w:rPr>
        <w:t>:</w:t>
      </w:r>
      <w:r w:rsidRPr="00653388">
        <w:rPr>
          <w:b/>
          <w:color w:val="C00000"/>
        </w:rPr>
        <w:t xml:space="preserve"> </w:t>
      </w:r>
      <w:r w:rsidRPr="00653388">
        <w:rPr>
          <w:b/>
          <w:color w:val="C00000"/>
        </w:rPr>
        <w:t xml:space="preserve">Anahtar Kelimeler </w:t>
      </w:r>
      <w:r w:rsidRPr="00653388">
        <w:rPr>
          <w:b/>
          <w:color w:val="C00000"/>
        </w:rPr>
        <w:t>ekranında,</w:t>
      </w:r>
      <w:r>
        <w:t xml:space="preserve"> </w:t>
      </w:r>
      <w:r>
        <w:t>en az 3 en fazla 6 anahtar kelime belirtilerek</w:t>
      </w:r>
      <w:r>
        <w:t xml:space="preserve"> </w:t>
      </w:r>
      <w:r w:rsidRPr="00653388">
        <w:rPr>
          <w:b/>
          <w:color w:val="7030A0"/>
        </w:rPr>
        <w:t>“Kaydet ve Devam Et”</w:t>
      </w:r>
      <w:r>
        <w:t xml:space="preserve"> seçeneği üzerinden diğer adımlara geçebilirsiniz.</w:t>
      </w:r>
    </w:p>
    <w:p w:rsidR="00E551D6" w:rsidRDefault="00E551D6" w:rsidP="00E551D6">
      <w:pPr>
        <w:pStyle w:val="ListeParagraf"/>
      </w:pPr>
    </w:p>
    <w:p w:rsidR="00E551D6" w:rsidRDefault="00E551D6" w:rsidP="00653388">
      <w:pPr>
        <w:pStyle w:val="ListeParagraf"/>
        <w:jc w:val="center"/>
      </w:pPr>
      <w:r w:rsidRPr="00E551D6">
        <w:drawing>
          <wp:inline distT="0" distB="0" distL="0" distR="0" wp14:anchorId="0D25F09B" wp14:editId="4C144032">
            <wp:extent cx="3600000" cy="1556349"/>
            <wp:effectExtent l="0" t="0" r="635" b="635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5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1D6" w:rsidRDefault="00E551D6" w:rsidP="00E551D6">
      <w:pPr>
        <w:pStyle w:val="ListeParagraf"/>
      </w:pPr>
    </w:p>
    <w:p w:rsidR="00E551D6" w:rsidRDefault="00E551D6" w:rsidP="00653388">
      <w:pPr>
        <w:pStyle w:val="ListeParagraf"/>
        <w:numPr>
          <w:ilvl w:val="0"/>
          <w:numId w:val="7"/>
        </w:numPr>
        <w:jc w:val="both"/>
      </w:pPr>
      <w:r w:rsidRPr="00653388">
        <w:rPr>
          <w:b/>
          <w:color w:val="C00000"/>
        </w:rPr>
        <w:t>Adım 8</w:t>
      </w:r>
      <w:r w:rsidRPr="00653388">
        <w:rPr>
          <w:b/>
          <w:color w:val="C00000"/>
        </w:rPr>
        <w:t>/10</w:t>
      </w:r>
      <w:r w:rsidR="00653388" w:rsidRPr="00653388">
        <w:rPr>
          <w:b/>
          <w:color w:val="C00000"/>
        </w:rPr>
        <w:t>:</w:t>
      </w:r>
      <w:r w:rsidRPr="00653388">
        <w:rPr>
          <w:b/>
          <w:color w:val="C00000"/>
        </w:rPr>
        <w:t xml:space="preserve"> Özet Ek Dosyaları ekranında,</w:t>
      </w:r>
      <w:r>
        <w:t xml:space="preserve"> bildirinizde yer alan resim, tablo gibi dosyaları yükleyebilir ve aynı zamanda Tam Metin Yükle seçeneğini kullanarak bildirilerinizin tam metin hallerini yükleyebilirsiniz.  </w:t>
      </w:r>
      <w:r w:rsidRPr="00653388">
        <w:rPr>
          <w:b/>
          <w:color w:val="7030A0"/>
        </w:rPr>
        <w:t>“Kaydet ve Devam Et”</w:t>
      </w:r>
      <w:r>
        <w:t xml:space="preserve"> seçeneği üzerinden diğer adımlara geçebilirsiniz.</w:t>
      </w:r>
    </w:p>
    <w:p w:rsidR="00E551D6" w:rsidRDefault="00E551D6" w:rsidP="00E551D6">
      <w:pPr>
        <w:pStyle w:val="ListeParagraf"/>
      </w:pPr>
    </w:p>
    <w:p w:rsidR="00E551D6" w:rsidRDefault="00E551D6" w:rsidP="00653388">
      <w:pPr>
        <w:pStyle w:val="ListeParagraf"/>
        <w:jc w:val="center"/>
      </w:pPr>
      <w:r w:rsidRPr="00E551D6">
        <w:drawing>
          <wp:inline distT="0" distB="0" distL="0" distR="0" wp14:anchorId="28A06019" wp14:editId="6AFA5E54">
            <wp:extent cx="3600000" cy="1584921"/>
            <wp:effectExtent l="0" t="0" r="63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8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1D6" w:rsidRDefault="00E551D6" w:rsidP="00E551D6">
      <w:pPr>
        <w:pStyle w:val="ListeParagraf"/>
      </w:pPr>
    </w:p>
    <w:p w:rsidR="00E551D6" w:rsidRDefault="00E551D6" w:rsidP="00653388">
      <w:pPr>
        <w:pStyle w:val="ListeParagraf"/>
        <w:numPr>
          <w:ilvl w:val="0"/>
          <w:numId w:val="7"/>
        </w:numPr>
        <w:jc w:val="both"/>
      </w:pPr>
      <w:r w:rsidRPr="00653388">
        <w:rPr>
          <w:b/>
          <w:color w:val="C00000"/>
        </w:rPr>
        <w:t>Adım 9/10</w:t>
      </w:r>
      <w:r w:rsidR="00653388" w:rsidRPr="00653388">
        <w:rPr>
          <w:b/>
          <w:color w:val="C00000"/>
        </w:rPr>
        <w:t>:</w:t>
      </w:r>
      <w:r w:rsidRPr="00653388">
        <w:rPr>
          <w:b/>
          <w:color w:val="C00000"/>
        </w:rPr>
        <w:t xml:space="preserve"> </w:t>
      </w:r>
      <w:r w:rsidRPr="00653388">
        <w:rPr>
          <w:b/>
          <w:color w:val="C00000"/>
        </w:rPr>
        <w:t>Son kontroller ekranında</w:t>
      </w:r>
      <w:r w:rsidRPr="00653388">
        <w:rPr>
          <w:b/>
          <w:color w:val="C00000"/>
        </w:rPr>
        <w:t>,</w:t>
      </w:r>
      <w:r>
        <w:t xml:space="preserve"> </w:t>
      </w:r>
      <w:r>
        <w:t>bildiriniz için girdiğiniz tüm bilgilerin kontrolünü yapabilir ve Bilim Kurulu’na iletmek istediklerinizi belirterek</w:t>
      </w:r>
      <w:r>
        <w:t xml:space="preserve">  </w:t>
      </w:r>
      <w:r w:rsidRPr="00653388">
        <w:rPr>
          <w:b/>
          <w:color w:val="7030A0"/>
        </w:rPr>
        <w:t>“Kaydet ve Devam Et”</w:t>
      </w:r>
      <w:r>
        <w:t xml:space="preserve"> seçeneği üzerinden diğer adımlara geçebilirsiniz.</w:t>
      </w:r>
      <w:r w:rsidR="00941309">
        <w:t xml:space="preserve"> </w:t>
      </w:r>
      <w:r w:rsidR="00941309" w:rsidRPr="00653388">
        <w:rPr>
          <w:i/>
        </w:rPr>
        <w:t>Lütfen “Özetimin son halini gördüm ve onaylıyorum.” seçeneğini seçmeyi unutmayınız.</w:t>
      </w:r>
    </w:p>
    <w:p w:rsidR="00E551D6" w:rsidRDefault="00E551D6" w:rsidP="00E551D6">
      <w:pPr>
        <w:pStyle w:val="ListeParagraf"/>
      </w:pPr>
    </w:p>
    <w:p w:rsidR="00E551D6" w:rsidRDefault="00941309" w:rsidP="00653388">
      <w:pPr>
        <w:pStyle w:val="ListeParagraf"/>
        <w:jc w:val="center"/>
      </w:pPr>
      <w:r w:rsidRPr="00941309">
        <w:lastRenderedPageBreak/>
        <w:drawing>
          <wp:inline distT="0" distB="0" distL="0" distR="0" wp14:anchorId="489F9DF5" wp14:editId="43A90D0A">
            <wp:extent cx="3600000" cy="2249603"/>
            <wp:effectExtent l="0" t="0" r="63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4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388" w:rsidRDefault="00653388" w:rsidP="00653388">
      <w:pPr>
        <w:pStyle w:val="ListeParagraf"/>
        <w:jc w:val="center"/>
      </w:pPr>
    </w:p>
    <w:p w:rsidR="00941309" w:rsidRDefault="00941309" w:rsidP="00653388">
      <w:pPr>
        <w:pStyle w:val="ListeParagraf"/>
        <w:numPr>
          <w:ilvl w:val="0"/>
          <w:numId w:val="7"/>
        </w:numPr>
        <w:jc w:val="both"/>
      </w:pPr>
      <w:r w:rsidRPr="00653388">
        <w:rPr>
          <w:b/>
          <w:color w:val="C00000"/>
        </w:rPr>
        <w:t>Adım</w:t>
      </w:r>
      <w:r w:rsidR="00653388" w:rsidRPr="00653388">
        <w:rPr>
          <w:b/>
          <w:color w:val="C00000"/>
        </w:rPr>
        <w:t>:</w:t>
      </w:r>
      <w:r w:rsidRPr="00653388">
        <w:rPr>
          <w:b/>
          <w:color w:val="C00000"/>
        </w:rPr>
        <w:t xml:space="preserve"> 10</w:t>
      </w:r>
      <w:r w:rsidRPr="00653388">
        <w:rPr>
          <w:b/>
          <w:color w:val="C00000"/>
        </w:rPr>
        <w:t xml:space="preserve">/10 </w:t>
      </w:r>
      <w:r w:rsidRPr="00653388">
        <w:rPr>
          <w:b/>
          <w:color w:val="C00000"/>
        </w:rPr>
        <w:t>Bilim Kurulu’na Gönder</w:t>
      </w:r>
      <w:r w:rsidRPr="00653388">
        <w:rPr>
          <w:b/>
          <w:color w:val="C00000"/>
        </w:rPr>
        <w:t xml:space="preserve"> ekranında,</w:t>
      </w:r>
      <w:r>
        <w:t xml:space="preserve"> </w:t>
      </w:r>
      <w:r w:rsidRPr="00653388">
        <w:rPr>
          <w:b/>
          <w:color w:val="7030A0"/>
        </w:rPr>
        <w:t>Bilim Kurulu’na Gönder</w:t>
      </w:r>
      <w:r w:rsidRPr="00653388">
        <w:rPr>
          <w:b/>
          <w:color w:val="7030A0"/>
        </w:rPr>
        <w:t>’e</w:t>
      </w:r>
      <w:r>
        <w:t xml:space="preserve"> tıklayarak bildiri yükleme işleminizi tamamlayabilirsiniz. </w:t>
      </w:r>
      <w:r w:rsidRPr="00941309">
        <w:t>Bilim Kurulu'na gönderdikten sonra bir daha değişiklik yapmanız</w:t>
      </w:r>
      <w:r>
        <w:t>ın</w:t>
      </w:r>
      <w:r w:rsidRPr="00941309">
        <w:t xml:space="preserve"> mümkün </w:t>
      </w:r>
      <w:r>
        <w:t>olmayacağını unutmayınız.</w:t>
      </w:r>
    </w:p>
    <w:p w:rsidR="00B977B1" w:rsidRDefault="00B977B1" w:rsidP="00CC4D77">
      <w:pPr>
        <w:pStyle w:val="ListeParagraf"/>
      </w:pPr>
    </w:p>
    <w:p w:rsidR="00E551D6" w:rsidRDefault="00941309" w:rsidP="00653388">
      <w:pPr>
        <w:pStyle w:val="ListeParagraf"/>
        <w:jc w:val="center"/>
      </w:pPr>
      <w:r w:rsidRPr="00941309">
        <w:drawing>
          <wp:inline distT="0" distB="0" distL="0" distR="0" wp14:anchorId="47AA333F" wp14:editId="7B5B2963">
            <wp:extent cx="3600000" cy="1690873"/>
            <wp:effectExtent l="0" t="0" r="635" b="508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69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1D6" w:rsidRDefault="00E551D6" w:rsidP="00CC4D77">
      <w:pPr>
        <w:pStyle w:val="ListeParagraf"/>
      </w:pPr>
    </w:p>
    <w:p w:rsidR="00CC4D77" w:rsidRDefault="00CC4D77" w:rsidP="00CC4D77">
      <w:pPr>
        <w:pStyle w:val="ListeParagraf"/>
      </w:pPr>
    </w:p>
    <w:sectPr w:rsidR="00CC4D77" w:rsidSect="00BA5063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2A" w:rsidRDefault="00CD682A" w:rsidP="007B7117">
      <w:pPr>
        <w:spacing w:line="240" w:lineRule="auto"/>
      </w:pPr>
      <w:r>
        <w:separator/>
      </w:r>
    </w:p>
  </w:endnote>
  <w:endnote w:type="continuationSeparator" w:id="0">
    <w:p w:rsidR="00CD682A" w:rsidRDefault="00CD682A" w:rsidP="007B7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9165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A5063" w:rsidRDefault="00BA5063" w:rsidP="00BA5063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70C1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70C1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A5063" w:rsidRDefault="00BA50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2A" w:rsidRDefault="00CD682A" w:rsidP="007B7117">
      <w:pPr>
        <w:spacing w:line="240" w:lineRule="auto"/>
      </w:pPr>
      <w:r>
        <w:separator/>
      </w:r>
    </w:p>
  </w:footnote>
  <w:footnote w:type="continuationSeparator" w:id="0">
    <w:p w:rsidR="00CD682A" w:rsidRDefault="00CD682A" w:rsidP="007B71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17" w:rsidRDefault="007B71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90782" o:spid="_x0000_s2053" type="#_x0000_t75" style="position:absolute;margin-left:0;margin-top:0;width:453.4pt;height:168.05pt;z-index:-251657216;mso-position-horizontal:center;mso-position-horizontal-relative:margin;mso-position-vertical:center;mso-position-vertical-relative:margin" o:allowincell="f">
          <v:imagedata r:id="rId1" o:title="LOGO_SON-removebg-previe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17" w:rsidRDefault="007B7117" w:rsidP="007B7117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001682" cy="614477"/>
          <wp:effectExtent l="0" t="0" r="8255" b="0"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erü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124" cy="62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1850746" cy="686074"/>
          <wp:effectExtent l="0" t="0" r="0" b="0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SON-removebg-previ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640" cy="72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7117" w:rsidRDefault="007B7117" w:rsidP="007B7117">
    <w:pPr>
      <w:pStyle w:val="stBilgi"/>
      <w:jc w:val="center"/>
    </w:pPr>
  </w:p>
  <w:p w:rsidR="007B7117" w:rsidRDefault="007B7117" w:rsidP="007B7117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90783" o:spid="_x0000_s2054" type="#_x0000_t75" style="position:absolute;left:0;text-align:left;margin-left:0;margin-top:0;width:453.4pt;height:168.05pt;z-index:-251656192;mso-position-horizontal:center;mso-position-horizontal-relative:margin;mso-position-vertical:center;mso-position-vertical-relative:margin" o:allowincell="f">
          <v:imagedata r:id="rId3" o:title="LOGO_SON-removebg-preview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17" w:rsidRDefault="007B71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90781" o:spid="_x0000_s2052" type="#_x0000_t75" style="position:absolute;margin-left:0;margin-top:0;width:453.4pt;height:168.05pt;z-index:-251658240;mso-position-horizontal:center;mso-position-horizontal-relative:margin;mso-position-vertical:center;mso-position-vertical-relative:margin" o:allowincell="f">
          <v:imagedata r:id="rId1" o:title="LOGO_SON-removebg-preview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72EF"/>
    <w:multiLevelType w:val="hybridMultilevel"/>
    <w:tmpl w:val="125CCC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E7E3B"/>
    <w:multiLevelType w:val="hybridMultilevel"/>
    <w:tmpl w:val="5324FDD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117451"/>
    <w:multiLevelType w:val="hybridMultilevel"/>
    <w:tmpl w:val="82F68C1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111666"/>
    <w:multiLevelType w:val="hybridMultilevel"/>
    <w:tmpl w:val="8D4AD412"/>
    <w:lvl w:ilvl="0" w:tplc="7B42F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CC5C4A"/>
    <w:multiLevelType w:val="hybridMultilevel"/>
    <w:tmpl w:val="A162BB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51036"/>
    <w:multiLevelType w:val="hybridMultilevel"/>
    <w:tmpl w:val="C68A2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B66F6"/>
    <w:multiLevelType w:val="hybridMultilevel"/>
    <w:tmpl w:val="B3B6C91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C0"/>
    <w:rsid w:val="00370C17"/>
    <w:rsid w:val="004528C0"/>
    <w:rsid w:val="00653388"/>
    <w:rsid w:val="007A35CE"/>
    <w:rsid w:val="007B7117"/>
    <w:rsid w:val="00941309"/>
    <w:rsid w:val="00B977B1"/>
    <w:rsid w:val="00BA5063"/>
    <w:rsid w:val="00CC4D77"/>
    <w:rsid w:val="00CD682A"/>
    <w:rsid w:val="00D34F98"/>
    <w:rsid w:val="00E5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6D889AA"/>
  <w15:chartTrackingRefBased/>
  <w15:docId w15:val="{2BDD09DE-1122-4240-9CAF-437B1DE1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35C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35C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B711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7117"/>
  </w:style>
  <w:style w:type="paragraph" w:styleId="AltBilgi">
    <w:name w:val="footer"/>
    <w:basedOn w:val="Normal"/>
    <w:link w:val="AltBilgiChar"/>
    <w:uiPriority w:val="99"/>
    <w:unhideWhenUsed/>
    <w:rsid w:val="007B711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stractagent.com/2022zmg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6A45-CAAA-481F-AF13-E812CAF0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EROL</dc:creator>
  <cp:keywords/>
  <dc:description/>
  <cp:lastModifiedBy>Aykut EROL</cp:lastModifiedBy>
  <cp:revision>4</cp:revision>
  <dcterms:created xsi:type="dcterms:W3CDTF">2021-10-08T13:33:00Z</dcterms:created>
  <dcterms:modified xsi:type="dcterms:W3CDTF">2021-10-08T14:32:00Z</dcterms:modified>
</cp:coreProperties>
</file>